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  <w:drawing>
          <wp:inline distT="0" distB="0" distL="0" distR="0">
            <wp:extent cx="388620" cy="716280"/>
            <wp:effectExtent l="0" t="0" r="0" b="0"/>
            <wp:docPr id="1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SERVIÇO PÚBLICO FEDERAL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MINISTÉRIO DA EDUCAÇÃO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UNIVERSIDADE FEDERAL DE ALAGOAS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FACULDADE DE MEDICINA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COORDENAÇÃO DE EXTENSÃO E CULTURA – COEXC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b/>
          <w:bCs/>
          <w:color w:val="000000"/>
        </w:rPr>
        <w:t>REQUERIMENTO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Ao Prof. Dr. Diego Figueiredo Nóbrega</w:t>
      </w:r>
    </w:p>
    <w:p>
      <w:pPr>
        <w:pStyle w:val="Normal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  <w:t>Coordenador de Extensão e Cultura da FAMED/UFAL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Solicito a Vossa Senhoria que encaminhe a presente solicitação de renovação da Diretoria da Liga Acadêmica de __________________________________________ ao Colegiado do Curso e ao Conselho da Unidade Acadêmica da Faculdade de Medicina (CONSUA) da Universidade Federal de Alagoas (UFAL), para fins de apreciação e deliberação.</w:t>
        <w:br/>
        <w:t>Informo que a referida Liga foi instituída em ____ de ______________ de ________, sendo sua Diretoria composta pelos seguintes membros: (registrar o nome do(a) coordenador(a) da liga e dos demais integrantes da diretoria).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Nestes termos,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Peço deferimento.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Maceió/AL, ____ de __________ de _____.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  <w:t>Nome do Coordenador(a) da Liga Acadêmica</w:t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  <w:t>Matrícula Siape: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Campus A. C. Simões - Av. Lourival Melo Mota, s/n, Cidade Universitária CEP 57072-900 - Maceió – AL Tel.: (82) 3214-1743 / E-mail: extensao.famed.ufal@gmail.com</w:t>
      </w:r>
    </w:p>
    <w:sectPr>
      <w:type w:val="nextPage"/>
      <w:pgSz w:w="12240" w:h="15840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LibreOffice/7.3.7.2$Windows_X86_64 LibreOffice_project/e114eadc50a9ff8d8c8a0567d6da8f454beeb84f</Application>
  <AppVersion>15.0000</AppVersion>
  <Pages>1</Pages>
  <Words>152</Words>
  <Characters>929</Characters>
  <CharactersWithSpaces>1068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2026-03-19T08:54:07Z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